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83.46456692913375" w:right="3.543307086615073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83.46456692913375" w:right="3.543307086615073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83.46456692913375" w:right="3.543307086615073" w:firstLine="0"/>
        <w:jc w:val="left"/>
        <w:rPr>
          <w:rFonts w:ascii="Lexend" w:cs="Lexend" w:eastAsia="Lexend" w:hAnsi="Lexend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Lexend" w:cs="Lexend" w:eastAsia="Lexend" w:hAnsi="Lexend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Mod. 1 - Da compilarsi a cura del Coordinatore di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83.46456692913375" w:right="3.543307086615073" w:firstLine="0"/>
        <w:jc w:val="center"/>
        <w:rPr>
          <w:rFonts w:ascii="Lexend" w:cs="Lexend" w:eastAsia="Lexend" w:hAnsi="Lexend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Lexend" w:cs="Lexend" w:eastAsia="Lexend" w:hAnsi="Lexen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Patto Formativo Personalizzato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83.46456692913375" w:right="3.543307086615073" w:firstLine="0"/>
        <w:jc w:val="left"/>
        <w:rPr>
          <w:rFonts w:ascii="Lexend" w:cs="Lexend" w:eastAsia="Lexend" w:hAnsi="Lexend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283.46456692913375" w:right="3.543307086615073" w:firstLine="0"/>
        <w:jc w:val="left"/>
        <w:rPr>
          <w:rFonts w:ascii="Lexend" w:cs="Lexend" w:eastAsia="Lexend" w:hAnsi="Lexend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Lexend" w:cs="Lexend" w:eastAsia="Lexend" w:hAnsi="Lexend"/>
          <w:b w:val="1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Tra </w:t>
      </w:r>
      <w:r w:rsidDel="00000000" w:rsidR="00000000" w:rsidRPr="00000000"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Scuola </w:t>
      </w:r>
      <w:r w:rsidDel="00000000" w:rsidR="00000000" w:rsidRPr="00000000">
        <w:rPr>
          <w:rFonts w:ascii="Lexend" w:cs="Lexend" w:eastAsia="Lexend" w:hAnsi="Lexe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SECONDARIA M. RICCI LAZZATE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283.46456692913375" w:right="3.543307086615073" w:firstLine="0"/>
        <w:jc w:val="left"/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exend" w:cs="Lexend" w:eastAsia="Lexend" w:hAnsi="Lexend"/>
          <w:b w:val="1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famiglia dell’alunno/a  </w:t>
      </w:r>
      <w:r w:rsidDel="00000000" w:rsidR="00000000" w:rsidRPr="00000000">
        <w:rPr>
          <w:rFonts w:ascii="Lexend" w:cs="Lexend" w:eastAsia="Lexend" w:hAnsi="Lexend"/>
          <w:b w:val="1"/>
          <w:sz w:val="24"/>
          <w:szCs w:val="24"/>
          <w:rtl w:val="0"/>
        </w:rPr>
        <w:t xml:space="preserve">_______________________</w:t>
      </w:r>
      <w:r w:rsidDel="00000000" w:rsidR="00000000" w:rsidRPr="00000000"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283.46456692913375" w:right="3.543307086615073" w:firstLine="0"/>
        <w:jc w:val="left"/>
        <w:rPr>
          <w:rFonts w:ascii="Lexend" w:cs="Lexend" w:eastAsia="Lexend" w:hAnsi="Lexend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frequentante la classe </w:t>
      </w:r>
      <w:r w:rsidDel="00000000" w:rsidR="00000000" w:rsidRPr="00000000">
        <w:rPr>
          <w:rFonts w:ascii="Lexend" w:cs="Lexend" w:eastAsia="Lexend" w:hAnsi="Lexend"/>
          <w:b w:val="1"/>
          <w:sz w:val="24"/>
          <w:szCs w:val="24"/>
          <w:rtl w:val="0"/>
        </w:rPr>
        <w:t xml:space="preserve">__</w:t>
      </w:r>
      <w:r w:rsidDel="00000000" w:rsidR="00000000" w:rsidRPr="00000000">
        <w:rPr>
          <w:rFonts w:ascii="Lexend" w:cs="Lexend" w:eastAsia="Lexend" w:hAnsi="Lexe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sez. </w:t>
      </w:r>
      <w:r w:rsidDel="00000000" w:rsidR="00000000" w:rsidRPr="00000000">
        <w:rPr>
          <w:rFonts w:ascii="Lexend" w:cs="Lexend" w:eastAsia="Lexend" w:hAnsi="Lexend"/>
          <w:b w:val="1"/>
          <w:sz w:val="24"/>
          <w:szCs w:val="24"/>
          <w:rtl w:val="0"/>
        </w:rPr>
        <w:t xml:space="preserve">__</w:t>
      </w:r>
      <w:r w:rsidDel="00000000" w:rsidR="00000000" w:rsidRPr="00000000"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nell’ a.s. </w:t>
      </w:r>
      <w:r w:rsidDel="00000000" w:rsidR="00000000" w:rsidRPr="00000000">
        <w:rPr>
          <w:rFonts w:ascii="Lexend" w:cs="Lexend" w:eastAsia="Lexend" w:hAnsi="Lexe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Lexend" w:cs="Lexend" w:eastAsia="Lexend" w:hAnsi="Lexend"/>
          <w:b w:val="1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Lexend" w:cs="Lexend" w:eastAsia="Lexend" w:hAnsi="Lexe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</w:t>
      </w:r>
      <w:r w:rsidDel="00000000" w:rsidR="00000000" w:rsidRPr="00000000">
        <w:rPr>
          <w:rFonts w:ascii="Lexend" w:cs="Lexend" w:eastAsia="Lexend" w:hAnsi="Lexend"/>
          <w:b w:val="1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in data </w:t>
      </w:r>
      <w:r w:rsidDel="00000000" w:rsidR="00000000" w:rsidRPr="00000000">
        <w:rPr>
          <w:rFonts w:ascii="Lexend" w:cs="Lexend" w:eastAsia="Lexend" w:hAnsi="Lexend"/>
          <w:b w:val="1"/>
          <w:sz w:val="24"/>
          <w:szCs w:val="24"/>
          <w:rtl w:val="0"/>
        </w:rPr>
        <w:t xml:space="preserve">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283.46456692913375" w:right="3.543307086615073" w:firstLine="0"/>
        <w:jc w:val="center"/>
        <w:rPr>
          <w:rFonts w:ascii="Lexend" w:cs="Lexend" w:eastAsia="Lexend" w:hAnsi="Lexend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exend" w:cs="Lexend" w:eastAsia="Lexend" w:hAnsi="Lexend"/>
          <w:b w:val="1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si concorda quanto segue</w:t>
      </w:r>
      <w:r w:rsidDel="00000000" w:rsidR="00000000" w:rsidRPr="00000000"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83.46456692913375" w:right="3.543307086615073" w:firstLine="0"/>
        <w:jc w:val="left"/>
        <w:rPr>
          <w:rFonts w:ascii="Lexend" w:cs="Lexend" w:eastAsia="Lexend" w:hAnsi="Lexend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95.0" w:type="dxa"/>
        <w:jc w:val="left"/>
        <w:tblInd w:w="-15.999999999999943" w:type="dxa"/>
        <w:tblLayout w:type="fixed"/>
        <w:tblLook w:val="0000"/>
      </w:tblPr>
      <w:tblGrid>
        <w:gridCol w:w="4410"/>
        <w:gridCol w:w="5685"/>
        <w:tblGridChange w:id="0">
          <w:tblGrid>
            <w:gridCol w:w="4410"/>
            <w:gridCol w:w="56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Descrizione della situazione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 la quale si rende necessario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stipulare il contratto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-283.46456692913375" w:right="3.543307086615073" w:firstLine="0"/>
              <w:jc w:val="both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-283.46456692913375" w:right="3.543307086615073" w:firstLine="0"/>
              <w:jc w:val="both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 concordati sul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piano didattico –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educativo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sull’inserimento nel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gruppo-classe o in altri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gruppi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-283.46456692913375" w:right="3.543307086615073" w:firstLine="0"/>
              <w:jc w:val="both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 sulla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motivazione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 sulle modalità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 valutazione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 sul tempo scuola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 previsti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nell’extra scuola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Altri interventi previsti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Verifiche periodiche 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valutazione finale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3.543307086615073" w:firstLine="0"/>
              <w:jc w:val="left"/>
              <w:rPr>
                <w:rFonts w:ascii="Lexend" w:cs="Lexend" w:eastAsia="Lexend" w:hAnsi="Lexen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83.46456692913375" w:right="3.543307086615073" w:firstLine="0"/>
        <w:jc w:val="left"/>
        <w:rPr>
          <w:rFonts w:ascii="Lexend" w:cs="Lexend" w:eastAsia="Lexend" w:hAnsi="Lexend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83.46456692913375" w:right="3.543307086615073" w:firstLine="0"/>
        <w:jc w:val="left"/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Scuola e famiglia accettano le proposte sopra riportate e si impegnano a realizzarle come concordato, tenendosi reciprocamente informate sugli sviluppi futuri.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83.46456692913375" w:right="3.543307086615073" w:firstLine="0"/>
        <w:jc w:val="left"/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83.46456692913375" w:right="3.543307086615073" w:firstLine="0"/>
        <w:jc w:val="left"/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exend" w:cs="Lexend" w:eastAsia="Lexend" w:hAnsi="Lexe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 la scuola                                                                            Firma dei genitori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83.46456692913375" w:right="3.54330708661507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                                                               _________________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 xml:space="preserve">     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footerReference r:id="rId8" w:type="first"/>
      <w:pgSz w:h="16838" w:w="11906" w:orient="portrait"/>
      <w:pgMar w:bottom="907" w:top="737" w:left="850.3937007874016" w:right="705.472440944883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mic Sans MS"/>
  <w:font w:name="Times New Roman"/>
  <w:font w:name="Pinyon Script">
    <w:embedRegular w:fontKey="{00000000-0000-0000-0000-000000000000}" r:id="rId1" w:subsetted="0"/>
  </w:font>
  <w:font w:name="Tahoma">
    <w:embedRegular w:fontKey="{00000000-0000-0000-0000-000000000000}" r:id="rId2" w:subsetted="0"/>
    <w:embedBold w:fontKey="{00000000-0000-0000-0000-000000000000}" r:id="rId3" w:subsetted="0"/>
  </w:font>
  <w:font w:name="Lexend">
    <w:embedRegular w:fontKey="{00000000-0000-0000-0000-000000000000}" r:id="rId4" w:subsetted="0"/>
    <w:embedBold w:fontKey="{00000000-0000-0000-0000-000000000000}" r:id="rId5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Modello 1 - Patto Formativo Personalizzato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1"/>
      <w:widowControl w:val="0"/>
      <w:tabs>
        <w:tab w:val="left" w:pos="0"/>
      </w:tabs>
      <w:jc w:val="center"/>
      <w:rPr>
        <w:rFonts w:ascii="Liberation Serif" w:cs="Liberation Serif" w:eastAsia="Liberation Serif" w:hAnsi="Liberation Serif"/>
        <w:sz w:val="24"/>
        <w:szCs w:val="24"/>
      </w:rPr>
    </w:pPr>
    <w:r w:rsidDel="00000000" w:rsidR="00000000" w:rsidRPr="00000000">
      <w:rPr>
        <w:rFonts w:ascii="Liberation Serif" w:cs="Liberation Serif" w:eastAsia="Liberation Serif" w:hAnsi="Liberation Serif"/>
        <w:sz w:val="24"/>
        <w:szCs w:val="24"/>
      </w:rPr>
      <w:drawing>
        <wp:inline distB="0" distT="0" distL="0" distR="0">
          <wp:extent cx="335126" cy="353406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-12" l="-14" r="-13" t="-12"/>
                  <a:stretch>
                    <a:fillRect/>
                  </a:stretch>
                </pic:blipFill>
                <pic:spPr>
                  <a:xfrm>
                    <a:off x="0" y="0"/>
                    <a:ext cx="335126" cy="35340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Liberation Serif" w:cs="Liberation Serif" w:eastAsia="Liberation Serif" w:hAnsi="Liberation Serif"/>
        <w:sz w:val="24"/>
        <w:szCs w:val="24"/>
      </w:rPr>
      <w:drawing>
        <wp:inline distB="0" distT="0" distL="0" distR="0">
          <wp:extent cx="498225" cy="352079"/>
          <wp:effectExtent b="0" l="0" r="0" t="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-12" l="-9" r="-8" t="-12"/>
                  <a:stretch>
                    <a:fillRect/>
                  </a:stretch>
                </pic:blipFill>
                <pic:spPr>
                  <a:xfrm>
                    <a:off x="0" y="0"/>
                    <a:ext cx="498225" cy="3520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Liberation Serif" w:cs="Liberation Serif" w:eastAsia="Liberation Serif" w:hAnsi="Liberation Serif"/>
        <w:sz w:val="24"/>
        <w:szCs w:val="24"/>
      </w:rPr>
      <w:drawing>
        <wp:inline distB="0" distT="0" distL="0" distR="0">
          <wp:extent cx="450600" cy="334153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-80" l="-35" r="-35" t="-80"/>
                  <a:stretch>
                    <a:fillRect/>
                  </a:stretch>
                </pic:blipFill>
                <pic:spPr>
                  <a:xfrm>
                    <a:off x="0" y="0"/>
                    <a:ext cx="450600" cy="3341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1"/>
      <w:widowControl w:val="0"/>
      <w:tabs>
        <w:tab w:val="left" w:pos="0"/>
      </w:tabs>
      <w:jc w:val="center"/>
      <w:rPr>
        <w:rFonts w:ascii="Pinyon Script" w:cs="Pinyon Script" w:eastAsia="Pinyon Script" w:hAnsi="Pinyon Script"/>
        <w:b w:val="1"/>
        <w:sz w:val="32"/>
        <w:szCs w:val="32"/>
      </w:rPr>
    </w:pPr>
    <w:r w:rsidDel="00000000" w:rsidR="00000000" w:rsidRPr="00000000">
      <w:rPr>
        <w:rFonts w:ascii="Pinyon Script" w:cs="Pinyon Script" w:eastAsia="Pinyon Script" w:hAnsi="Pinyon Script"/>
        <w:b w:val="1"/>
        <w:sz w:val="32"/>
        <w:szCs w:val="32"/>
        <w:rtl w:val="0"/>
      </w:rPr>
      <w:t xml:space="preserve">Ministero dell’Istruzione</w:t>
    </w:r>
  </w:p>
  <w:p w:rsidR="00000000" w:rsidDel="00000000" w:rsidP="00000000" w:rsidRDefault="00000000" w:rsidRPr="00000000" w14:paraId="00000032">
    <w:pPr>
      <w:keepNext w:val="1"/>
      <w:widowControl w:val="0"/>
      <w:tabs>
        <w:tab w:val="left" w:pos="0"/>
      </w:tabs>
      <w:jc w:val="center"/>
      <w:rPr>
        <w:rFonts w:ascii="Lexend" w:cs="Lexend" w:eastAsia="Lexend" w:hAnsi="Lexend"/>
        <w:b w:val="1"/>
        <w:sz w:val="22"/>
        <w:szCs w:val="22"/>
      </w:rPr>
    </w:pPr>
    <w:r w:rsidDel="00000000" w:rsidR="00000000" w:rsidRPr="00000000">
      <w:rPr>
        <w:rFonts w:ascii="Lexend" w:cs="Lexend" w:eastAsia="Lexend" w:hAnsi="Lexend"/>
        <w:b w:val="1"/>
        <w:sz w:val="22"/>
        <w:szCs w:val="22"/>
        <w:rtl w:val="0"/>
      </w:rPr>
      <w:t xml:space="preserve">Istituto  Comprensivo  Statale  “A. Volta“ Lazzate (MB) - MBIC864007</w:t>
    </w:r>
  </w:p>
  <w:p w:rsidR="00000000" w:rsidDel="00000000" w:rsidP="00000000" w:rsidRDefault="00000000" w:rsidRPr="00000000" w14:paraId="00000033">
    <w:pPr>
      <w:tabs>
        <w:tab w:val="center" w:pos="4819"/>
        <w:tab w:val="right" w:pos="9638"/>
      </w:tabs>
      <w:jc w:val="center"/>
      <w:rPr>
        <w:rFonts w:ascii="Lexend" w:cs="Lexend" w:eastAsia="Lexend" w:hAnsi="Lexend"/>
        <w:sz w:val="14"/>
        <w:szCs w:val="14"/>
      </w:rPr>
    </w:pP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Via F. Laratta, 1 -  20824  Lazzate   - Tel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.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02/96320421 - Sedi associate – Secondaria di I° Grado “M. Ricci” – Lazzate – Misinto - MBMM864018 </w:t>
    </w:r>
  </w:p>
  <w:p w:rsidR="00000000" w:rsidDel="00000000" w:rsidP="00000000" w:rsidRDefault="00000000" w:rsidRPr="00000000" w14:paraId="00000034">
    <w:pPr>
      <w:tabs>
        <w:tab w:val="center" w:pos="4819"/>
        <w:tab w:val="right" w:pos="9638"/>
      </w:tabs>
      <w:jc w:val="center"/>
      <w:rPr>
        <w:rFonts w:ascii="Lexend" w:cs="Lexend" w:eastAsia="Lexend" w:hAnsi="Lexend"/>
        <w:b w:val="1"/>
        <w:sz w:val="14"/>
        <w:szCs w:val="14"/>
      </w:rPr>
    </w:pP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Primaria Lazzate  “A. Volta”  - MBEE86402A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 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-  Primaria Misinto “G. Marconi”- MBEE864019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tabs>
        <w:tab w:val="center" w:pos="4819"/>
        <w:tab w:val="right" w:pos="9638"/>
      </w:tabs>
      <w:ind w:hanging="425.1968503937008"/>
      <w:jc w:val="center"/>
      <w:rPr/>
    </w:pP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E-mail: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</w:t>
    </w:r>
    <w:hyperlink r:id="rId4">
      <w:r w:rsidDel="00000000" w:rsidR="00000000" w:rsidRPr="00000000">
        <w:rPr>
          <w:rFonts w:ascii="Lexend" w:cs="Lexend" w:eastAsia="Lexend" w:hAnsi="Lexend"/>
          <w:color w:val="0000ff"/>
          <w:sz w:val="14"/>
          <w:szCs w:val="14"/>
          <w:rtl w:val="0"/>
        </w:rPr>
        <w:t xml:space="preserve">mbic864007@istruzione.it</w:t>
      </w:r>
    </w:hyperlink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; 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PEC: </w:t>
    </w:r>
    <w:r w:rsidDel="00000000" w:rsidR="00000000" w:rsidRPr="00000000">
      <w:rPr>
        <w:rFonts w:ascii="Lexend" w:cs="Lexend" w:eastAsia="Lexend" w:hAnsi="Lexend"/>
        <w:color w:val="0000ff"/>
        <w:sz w:val="14"/>
        <w:szCs w:val="14"/>
        <w:rtl w:val="0"/>
      </w:rPr>
      <w:t xml:space="preserve">m</w:t>
    </w:r>
    <w:hyperlink r:id="rId5">
      <w:r w:rsidDel="00000000" w:rsidR="00000000" w:rsidRPr="00000000">
        <w:rPr>
          <w:rFonts w:ascii="Lexend" w:cs="Lexend" w:eastAsia="Lexend" w:hAnsi="Lexend"/>
          <w:color w:val="0000ff"/>
          <w:sz w:val="14"/>
          <w:szCs w:val="14"/>
          <w:rtl w:val="0"/>
        </w:rPr>
        <w:t xml:space="preserve">bic864007@pec.istruzione.it</w:t>
      </w:r>
    </w:hyperlink>
    <w:r w:rsidDel="00000000" w:rsidR="00000000" w:rsidRPr="00000000">
      <w:rPr>
        <w:rFonts w:ascii="Lexend" w:cs="Lexend" w:eastAsia="Lexend" w:hAnsi="Lexend"/>
        <w:color w:val="0000ff"/>
        <w:sz w:val="14"/>
        <w:szCs w:val="14"/>
        <w:rtl w:val="0"/>
      </w:rPr>
      <w:t xml:space="preserve"> ;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C.F.: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 83010760151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 - 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highlight w:val="white"/>
        <w:rtl w:val="0"/>
      </w:rPr>
      <w:t xml:space="preserve">Codice Univoco:</w:t>
    </w:r>
    <w:r w:rsidDel="00000000" w:rsidR="00000000" w:rsidRPr="00000000">
      <w:rPr>
        <w:rFonts w:ascii="Lexend" w:cs="Lexend" w:eastAsia="Lexend" w:hAnsi="Lexend"/>
        <w:sz w:val="14"/>
        <w:szCs w:val="14"/>
        <w:highlight w:val="white"/>
        <w:rtl w:val="0"/>
      </w:rPr>
      <w:t xml:space="preserve"> UF4R0S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Sito Web: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</w:t>
    </w:r>
    <w:hyperlink r:id="rId6">
      <w:r w:rsidDel="00000000" w:rsidR="00000000" w:rsidRPr="00000000">
        <w:rPr>
          <w:rFonts w:ascii="Lexend" w:cs="Lexend" w:eastAsia="Lexend" w:hAnsi="Lexend"/>
          <w:color w:val="0000ff"/>
          <w:sz w:val="14"/>
          <w:szCs w:val="14"/>
          <w:rtl w:val="0"/>
        </w:rPr>
        <w:t xml:space="preserve">www.icvoltalazzate.edu.it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tabs>
        <w:tab w:val="center" w:pos="4819"/>
        <w:tab w:val="right" w:pos="9638"/>
      </w:tabs>
      <w:ind w:hanging="425.1968503937008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tabs>
        <w:tab w:val="center" w:pos="4819"/>
        <w:tab w:val="right" w:pos="9638"/>
      </w:tabs>
      <w:ind w:hanging="425.1968503937008"/>
      <w:jc w:val="cente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tabs>
        <w:tab w:val="center" w:pos="4819"/>
        <w:tab w:val="right" w:pos="9638"/>
      </w:tabs>
      <w:ind w:hanging="425.1968503937008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inyonScript-regular.ttf"/><Relationship Id="rId2" Type="http://schemas.openxmlformats.org/officeDocument/2006/relationships/font" Target="fonts/Tahoma-regular.ttf"/><Relationship Id="rId3" Type="http://schemas.openxmlformats.org/officeDocument/2006/relationships/font" Target="fonts/Tahoma-bold.ttf"/><Relationship Id="rId4" Type="http://schemas.openxmlformats.org/officeDocument/2006/relationships/font" Target="fonts/Lexend-regular.ttf"/><Relationship Id="rId5" Type="http://schemas.openxmlformats.org/officeDocument/2006/relationships/font" Target="fonts/Lexen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g"/><Relationship Id="rId3" Type="http://schemas.openxmlformats.org/officeDocument/2006/relationships/image" Target="media/image1.png"/><Relationship Id="rId4" Type="http://schemas.openxmlformats.org/officeDocument/2006/relationships/hyperlink" Target="mailto:MIIC86400A@istruzione.it" TargetMode="External"/><Relationship Id="rId5" Type="http://schemas.openxmlformats.org/officeDocument/2006/relationships/hyperlink" Target="mailto:miic86400a@pec.istruzione.it" TargetMode="External"/><Relationship Id="rId6" Type="http://schemas.openxmlformats.org/officeDocument/2006/relationships/hyperlink" Target="http://www.icvoltalazzate.gov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